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D4C1" w14:textId="529D31BE" w:rsidR="004D19A7" w:rsidRPr="003C6AE1" w:rsidRDefault="004D19A7" w:rsidP="004D19A7">
      <w:pPr>
        <w:spacing w:after="173" w:line="259" w:lineRule="auto"/>
        <w:ind w:left="0" w:right="7" w:firstLine="0"/>
        <w:jc w:val="right"/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</w:pPr>
      <w:r w:rsidRPr="003C6AE1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 xml:space="preserve">(All. </w:t>
      </w:r>
      <w:r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1</w:t>
      </w:r>
      <w:r w:rsidRPr="003C6AE1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 xml:space="preserve"> al BANDO PUBBLICO approvato con </w:t>
      </w:r>
      <w:r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 xml:space="preserve">Det. n. </w:t>
      </w:r>
      <w:r w:rsidR="006D3515"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31</w:t>
      </w:r>
      <w:r w:rsidR="004309C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 xml:space="preserve"> </w:t>
      </w:r>
      <w:r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del 2</w:t>
      </w:r>
      <w:r w:rsidR="00EE30FA"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2</w:t>
      </w:r>
      <w:r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.</w:t>
      </w:r>
      <w:r w:rsidR="006D3515"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01</w:t>
      </w:r>
      <w:r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.202</w:t>
      </w:r>
      <w:r w:rsidR="006D3515" w:rsidRPr="006D3515">
        <w:rPr>
          <w:rFonts w:asciiTheme="minorHAnsi" w:eastAsia="Times New Roman" w:hAnsiTheme="minorHAnsi" w:cstheme="minorHAnsi"/>
          <w:b/>
          <w:bCs/>
          <w:i/>
          <w:szCs w:val="24"/>
          <w:u w:val="single"/>
        </w:rPr>
        <w:t>6</w:t>
      </w:r>
    </w:p>
    <w:p w14:paraId="24CA843B" w14:textId="3158E40C" w:rsidR="00F417AE" w:rsidRDefault="00C066A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DEDED"/>
        <w:spacing w:after="0" w:line="289" w:lineRule="auto"/>
        <w:ind w:left="0" w:right="0" w:firstLine="0"/>
      </w:pPr>
      <w:r>
        <w:rPr>
          <w:b/>
        </w:rPr>
        <w:t xml:space="preserve">Oggetto: Bando di concessione di contributi a fondo perduto per l’acquisto o ristrutturazione di prime case, </w:t>
      </w:r>
      <w:r>
        <w:t>ai sensi della Legge Regionale n. 3 del 9 marzo 2022, art. 13, recante “Disposizioni in materia di contrasto allo spopolamento".</w:t>
      </w:r>
      <w:r>
        <w:rPr>
          <w:b/>
        </w:rPr>
        <w:t xml:space="preserve"> </w:t>
      </w:r>
      <w:r w:rsidR="006037DC">
        <w:rPr>
          <w:b/>
        </w:rPr>
        <w:t xml:space="preserve">– </w:t>
      </w:r>
      <w:r w:rsidR="006D3515">
        <w:rPr>
          <w:b/>
        </w:rPr>
        <w:t>Annualità 2024-</w:t>
      </w:r>
      <w:r w:rsidR="006037DC">
        <w:rPr>
          <w:b/>
        </w:rPr>
        <w:t xml:space="preserve"> 02</w:t>
      </w:r>
      <w:r w:rsidR="00260B12">
        <w:rPr>
          <w:b/>
        </w:rPr>
        <w:t>5</w:t>
      </w:r>
    </w:p>
    <w:p w14:paraId="083F8116" w14:textId="77777777" w:rsidR="00F417AE" w:rsidRDefault="00C066A1">
      <w:pPr>
        <w:spacing w:after="158" w:line="259" w:lineRule="auto"/>
        <w:ind w:left="33" w:right="0" w:firstLine="0"/>
        <w:jc w:val="center"/>
      </w:pPr>
      <w:r>
        <w:rPr>
          <w:b/>
          <w:sz w:val="16"/>
        </w:rPr>
        <w:t xml:space="preserve"> </w:t>
      </w:r>
    </w:p>
    <w:p w14:paraId="0747DE92" w14:textId="77777777" w:rsidR="00F417AE" w:rsidRDefault="00C066A1">
      <w:pPr>
        <w:spacing w:after="240" w:line="259" w:lineRule="auto"/>
        <w:ind w:right="9"/>
        <w:jc w:val="center"/>
      </w:pPr>
      <w:r>
        <w:rPr>
          <w:b/>
        </w:rPr>
        <w:t xml:space="preserve">DOMANDA DI AMMISSIONE A FINANZIAMENTO </w:t>
      </w:r>
    </w:p>
    <w:p w14:paraId="6B3235A4" w14:textId="6549619E" w:rsidR="00F417AE" w:rsidRDefault="00C066A1" w:rsidP="006D3515">
      <w:pPr>
        <w:spacing w:after="0" w:line="240" w:lineRule="atLeast"/>
        <w:ind w:right="-11"/>
        <w:jc w:val="right"/>
      </w:pPr>
      <w:r>
        <w:t xml:space="preserve"> Spett.le Comune di San Vero Milis   </w:t>
      </w:r>
    </w:p>
    <w:p w14:paraId="0040D409" w14:textId="13601CB4" w:rsidR="00F417AE" w:rsidRDefault="00C75379" w:rsidP="006D3515">
      <w:pPr>
        <w:spacing w:after="0" w:line="240" w:lineRule="atLeast"/>
        <w:ind w:right="-11"/>
        <w:jc w:val="right"/>
      </w:pPr>
      <w:r>
        <w:t>Piazza Eleonora D’Arborea</w:t>
      </w:r>
      <w:r w:rsidR="00C066A1">
        <w:t>,</w:t>
      </w:r>
      <w:r>
        <w:t xml:space="preserve"> 5</w:t>
      </w:r>
      <w:r w:rsidR="00C066A1">
        <w:t xml:space="preserve"> – 0</w:t>
      </w:r>
      <w:r>
        <w:t>9070</w:t>
      </w:r>
      <w:r w:rsidR="00C066A1">
        <w:t xml:space="preserve"> ORISTANO (OR) </w:t>
      </w:r>
    </w:p>
    <w:p w14:paraId="52130FB2" w14:textId="1D6685F0" w:rsidR="00F417AE" w:rsidRDefault="00C066A1" w:rsidP="006D3515">
      <w:pPr>
        <w:spacing w:after="0" w:line="240" w:lineRule="atLeast"/>
        <w:ind w:left="0" w:firstLine="0"/>
        <w:jc w:val="right"/>
      </w:pPr>
      <w:proofErr w:type="gramStart"/>
      <w:r>
        <w:t xml:space="preserve">PEC:  </w:t>
      </w:r>
      <w:r>
        <w:rPr>
          <w:color w:val="0000FF"/>
          <w:u w:val="single" w:color="0000FF"/>
        </w:rPr>
        <w:t>protocollo@pec.comune.</w:t>
      </w:r>
      <w:r w:rsidR="00C75379">
        <w:rPr>
          <w:color w:val="0000FF"/>
          <w:u w:val="single" w:color="0000FF"/>
        </w:rPr>
        <w:t>sanveromilis</w:t>
      </w:r>
      <w:r>
        <w:rPr>
          <w:color w:val="0000FF"/>
          <w:u w:val="single" w:color="0000FF"/>
        </w:rPr>
        <w:t>.</w:t>
      </w:r>
      <w:r w:rsidR="00C75379">
        <w:rPr>
          <w:color w:val="0000FF"/>
          <w:u w:val="single" w:color="0000FF"/>
        </w:rPr>
        <w:t>or</w:t>
      </w:r>
      <w:r>
        <w:rPr>
          <w:color w:val="0000FF"/>
          <w:u w:val="single" w:color="0000FF"/>
        </w:rPr>
        <w:t>.it</w:t>
      </w:r>
      <w:proofErr w:type="gramEnd"/>
      <w:r>
        <w:t xml:space="preserve"> </w:t>
      </w:r>
    </w:p>
    <w:p w14:paraId="404E02DF" w14:textId="77777777" w:rsidR="00F417AE" w:rsidRDefault="00C066A1">
      <w:pPr>
        <w:spacing w:after="12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BD0F9C2" w14:textId="77777777" w:rsidR="00F417AE" w:rsidRDefault="00C066A1" w:rsidP="006D3515">
      <w:pPr>
        <w:spacing w:after="0" w:line="360" w:lineRule="auto"/>
        <w:ind w:left="0" w:right="152" w:firstLine="0"/>
        <w:jc w:val="left"/>
      </w:pPr>
      <w:r>
        <w:t xml:space="preserve">Il sottoscritto _______________________________________ nato a _______________________  il ___________________ , residente in ____________ Via ________________________________  n. ____ Codice Fiscale ________________________ telefono _____________________________  email________________________ PEC _________________________________________  in qualità di: </w:t>
      </w:r>
    </w:p>
    <w:p w14:paraId="6B0A4BA9" w14:textId="77777777" w:rsidR="00F417AE" w:rsidRDefault="00C066A1" w:rsidP="006D3515">
      <w:pPr>
        <w:numPr>
          <w:ilvl w:val="0"/>
          <w:numId w:val="1"/>
        </w:numPr>
        <w:spacing w:after="0" w:line="360" w:lineRule="auto"/>
        <w:ind w:right="0" w:hanging="360"/>
      </w:pPr>
      <w:r>
        <w:t xml:space="preserve">Proprietario </w:t>
      </w:r>
    </w:p>
    <w:p w14:paraId="0505777A" w14:textId="77777777" w:rsidR="00F417AE" w:rsidRDefault="00C066A1" w:rsidP="006D3515">
      <w:pPr>
        <w:numPr>
          <w:ilvl w:val="0"/>
          <w:numId w:val="1"/>
        </w:numPr>
        <w:spacing w:after="0" w:line="360" w:lineRule="auto"/>
        <w:ind w:right="0" w:hanging="360"/>
      </w:pPr>
      <w:r>
        <w:t xml:space="preserve">Futuro acquirente </w:t>
      </w:r>
    </w:p>
    <w:p w14:paraId="5207BF74" w14:textId="6C6F013D" w:rsidR="00F417AE" w:rsidRDefault="00C066A1" w:rsidP="006D3515">
      <w:pPr>
        <w:numPr>
          <w:ilvl w:val="0"/>
          <w:numId w:val="1"/>
        </w:numPr>
        <w:spacing w:after="0" w:line="360" w:lineRule="auto"/>
        <w:ind w:left="-5" w:right="0" w:hanging="360"/>
      </w:pPr>
      <w:r>
        <w:t>Altro (specificare): __________________________________________________ dell’immobile sito nel Comune di San Vero Milis, via/piazza __________________________________</w:t>
      </w:r>
      <w:r w:rsidR="006D3515">
        <w:t xml:space="preserve"> </w:t>
      </w:r>
      <w:r>
        <w:t>n.______, identificato in catasto al</w:t>
      </w:r>
      <w:r w:rsidRPr="006D3515">
        <w:rPr>
          <w:rFonts w:ascii="Times New Roman" w:eastAsia="Times New Roman" w:hAnsi="Times New Roman" w:cs="Times New Roman"/>
        </w:rPr>
        <w:t xml:space="preserve"> Foglio __________ mappale __</w:t>
      </w:r>
      <w:r>
        <w:t>_</w:t>
      </w:r>
      <w:r w:rsidRPr="006D3515">
        <w:rPr>
          <w:rFonts w:ascii="Times New Roman" w:eastAsia="Times New Roman" w:hAnsi="Times New Roman" w:cs="Times New Roman"/>
        </w:rPr>
        <w:t>_________ subalterno ____</w:t>
      </w:r>
      <w:r>
        <w:t xml:space="preserve">_, cui fa riferimento la presente istanza di concessione contributo </w:t>
      </w:r>
    </w:p>
    <w:p w14:paraId="0E48A115" w14:textId="77777777" w:rsidR="00F417AE" w:rsidRDefault="00C066A1">
      <w:pPr>
        <w:spacing w:after="156" w:line="259" w:lineRule="auto"/>
        <w:jc w:val="center"/>
      </w:pPr>
      <w:r>
        <w:rPr>
          <w:b/>
        </w:rPr>
        <w:t xml:space="preserve">CHIEDE </w:t>
      </w:r>
    </w:p>
    <w:p w14:paraId="1358513D" w14:textId="0D453FB8" w:rsidR="00F417AE" w:rsidRDefault="00C066A1" w:rsidP="006D3515">
      <w:pPr>
        <w:spacing w:after="120" w:line="240" w:lineRule="atLeast"/>
        <w:ind w:left="-5" w:right="0"/>
      </w:pPr>
      <w:r>
        <w:t>di partecipare al bando permanente per la CONCESSIONE DI CONTRIBUTI A FONDO PERDUTO PER L’ACQUISTO</w:t>
      </w:r>
      <w:r w:rsidR="00260B12">
        <w:t>,</w:t>
      </w:r>
      <w:r>
        <w:t xml:space="preserve"> </w:t>
      </w:r>
      <w:r w:rsidR="00260B12" w:rsidRPr="00260B12">
        <w:t>RISTRUTTURAZIONE, RESTAURO E RISANAMENTO CONSERVATIVO DI PRIME CASE NEL TERRITORIO OGGETTO DI AGEVOLAZION</w:t>
      </w:r>
      <w:r w:rsidR="006D3515">
        <w:t>E</w:t>
      </w:r>
      <w:r w:rsidR="00260B12" w:rsidRPr="00260B12">
        <w:t xml:space="preserve"> - SECONDO LE DEFINIZIONI DI CUI AL D.P.R.  N 380/2001 NEI COMUNI CON POPOLAZIONE INFERIORE AI 3000 ABITANTI – ANNO 2024-2025</w:t>
      </w:r>
      <w:r>
        <w:t xml:space="preserve">, NELLA MISURA DEL 50% DELLA SPESA E COMUNQUE PER L’IMPORTO MASSIMO DI € 15.000,00, </w:t>
      </w:r>
      <w:r w:rsidR="00260B12">
        <w:t>ALL’INTERNO DELL’ABITATO</w:t>
      </w:r>
      <w:r>
        <w:t xml:space="preserve"> DEL COMUNE DI SAN VERO MILIS. </w:t>
      </w:r>
    </w:p>
    <w:p w14:paraId="3E3143E3" w14:textId="55FB55C2" w:rsidR="00F417AE" w:rsidRDefault="00C066A1" w:rsidP="006D3515">
      <w:pPr>
        <w:spacing w:after="120" w:line="240" w:lineRule="atLeast"/>
        <w:ind w:left="-15" w:right="-10" w:firstLine="0"/>
        <w:jc w:val="center"/>
      </w:pPr>
      <w:r>
        <w:rPr>
          <w:sz w:val="22"/>
        </w:rPr>
        <w:t xml:space="preserve">A tal fine, sotto la propria responsabilità, ai sensi dell’articolo 46 (dichiarazione sostitutiva di certificazione) e dell’articolo 47 (dichiarazione sostitutiva di atto di notorietà) del DPR 445/2000 e s.m.i. e consapevole delle sanzioni penali previste in caso di dichiarazioni non veritiere relative alle dichiarazioni contenute nella presente richiesta e della conseguente decadenza dai benefici (artt. 75 e 76 del DPR 445/2000 e s.m.i.) </w:t>
      </w:r>
      <w:r>
        <w:rPr>
          <w:b/>
        </w:rPr>
        <w:t>DICHIARA</w:t>
      </w:r>
    </w:p>
    <w:p w14:paraId="0306342F" w14:textId="77777777" w:rsidR="00F417AE" w:rsidRPr="006D3515" w:rsidRDefault="00C066A1">
      <w:pPr>
        <w:spacing w:after="48" w:line="259" w:lineRule="auto"/>
        <w:ind w:left="-5" w:right="0"/>
        <w:jc w:val="left"/>
        <w:rPr>
          <w:sz w:val="21"/>
          <w:szCs w:val="21"/>
        </w:rPr>
      </w:pPr>
      <w:r w:rsidRPr="006D3515">
        <w:rPr>
          <w:i/>
          <w:sz w:val="21"/>
          <w:szCs w:val="21"/>
        </w:rPr>
        <w:t xml:space="preserve">  (Barrare la/e casella/e corrispondente/i alla/e dichiarazione/i resa/e): </w:t>
      </w:r>
    </w:p>
    <w:p w14:paraId="200CA4F3" w14:textId="531E8E75" w:rsidR="00F417AE" w:rsidRDefault="00C066A1" w:rsidP="006D3515">
      <w:pPr>
        <w:pStyle w:val="Paragrafoelenco"/>
        <w:numPr>
          <w:ilvl w:val="0"/>
          <w:numId w:val="7"/>
        </w:numPr>
        <w:spacing w:after="80"/>
        <w:ind w:left="426" w:right="0"/>
      </w:pPr>
      <w:r>
        <w:t xml:space="preserve">Di partecipare al bando per l’assegnazione del contributo per il seguente intervento: </w:t>
      </w:r>
    </w:p>
    <w:p w14:paraId="2020C8C3" w14:textId="77777777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Acquisto dell’immobile indicato in premessa; </w:t>
      </w:r>
    </w:p>
    <w:p w14:paraId="24C29A16" w14:textId="77777777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Ristrutturazione Edilizia dell’immobile indicato in premessa; </w:t>
      </w:r>
    </w:p>
    <w:p w14:paraId="589E0F23" w14:textId="77777777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Acquisto e Ristrutturazione Edilizia dell’immobile indicato in premessa; per un importo di spesa presuntivo dell’intervento pari ad € ______________________ (diconsi euro </w:t>
      </w:r>
      <w:r>
        <w:lastRenderedPageBreak/>
        <w:t xml:space="preserve">_______________________________________/_____). La richiesta del contributo è pertanto individuata nell’importo di € _______________________________ (diconsi euro _______________________________/___) pari al 50% della spesa prevista e comunque in misura non superiore ad € 15.000,00. </w:t>
      </w:r>
    </w:p>
    <w:p w14:paraId="42B7A70D" w14:textId="3681AE4F" w:rsidR="00F417AE" w:rsidRDefault="006D3515" w:rsidP="006D3515">
      <w:pPr>
        <w:pStyle w:val="Paragrafoelenco"/>
        <w:numPr>
          <w:ilvl w:val="0"/>
          <w:numId w:val="7"/>
        </w:numPr>
        <w:spacing w:after="80"/>
        <w:ind w:left="426" w:right="0"/>
      </w:pPr>
      <w:r>
        <w:t>di</w:t>
      </w:r>
      <w:r w:rsidR="00C066A1">
        <w:t xml:space="preserve"> possedere il requisito per la partecipazione al presente bando in quanto: </w:t>
      </w:r>
    </w:p>
    <w:p w14:paraId="1A9088CC" w14:textId="7912D26D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Richiedente residente nel Comune di </w:t>
      </w:r>
      <w:r w:rsidR="00C75379">
        <w:t>San Vero Milis</w:t>
      </w:r>
    </w:p>
    <w:p w14:paraId="35DCC33E" w14:textId="77777777" w:rsidR="00F417AE" w:rsidRDefault="00C066A1" w:rsidP="006D3515">
      <w:pPr>
        <w:pStyle w:val="Titolo1"/>
        <w:spacing w:after="120" w:line="240" w:lineRule="atLeast"/>
        <w:ind w:left="279"/>
      </w:pPr>
      <w:r>
        <w:t xml:space="preserve">(ovvero, in alternativa) </w:t>
      </w:r>
    </w:p>
    <w:p w14:paraId="713ADFC9" w14:textId="6EE6D3CF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Richiedente residente in Sardegna in un Comune non beneficiario dei fondi di cui al presente bando (Comune sopra i 3000 abitanti) </w:t>
      </w:r>
    </w:p>
    <w:p w14:paraId="7AA8200C" w14:textId="77777777" w:rsidR="00F417AE" w:rsidRDefault="00C066A1" w:rsidP="006D3515">
      <w:pPr>
        <w:pStyle w:val="Titolo1"/>
        <w:spacing w:after="120" w:line="240" w:lineRule="atLeast"/>
        <w:ind w:left="279"/>
      </w:pPr>
      <w:r>
        <w:t xml:space="preserve">(ovvero, in alternativa) </w:t>
      </w:r>
    </w:p>
    <w:p w14:paraId="1EE25A48" w14:textId="0ABB03BE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Richiedente avente residenza in un comune non ricadente nel territorio della Sardegna; </w:t>
      </w:r>
    </w:p>
    <w:p w14:paraId="6CAE419D" w14:textId="3BC715B0" w:rsidR="00F417AE" w:rsidRDefault="00C066A1" w:rsidP="006D3515">
      <w:pPr>
        <w:pStyle w:val="Paragrafoelenco"/>
        <w:numPr>
          <w:ilvl w:val="0"/>
          <w:numId w:val="7"/>
        </w:numPr>
        <w:spacing w:after="80"/>
        <w:ind w:left="426" w:right="0"/>
      </w:pPr>
      <w:r>
        <w:t xml:space="preserve">Di essere in merito a conoscenza che i beneficiari non residenti dovranno trasferire la residenza anagrafica nel Comune di </w:t>
      </w:r>
      <w:r w:rsidR="00C75379">
        <w:t>San Vero Milis</w:t>
      </w:r>
      <w:r>
        <w:t xml:space="preserve">, entro 18 mesi dall’acquisto dell’abitazione o dalla data di ultimazione dei lavori (se l’intervento prevede la ristrutturazione).  </w:t>
      </w:r>
    </w:p>
    <w:p w14:paraId="7CE1AA3E" w14:textId="3E30F234" w:rsidR="00F417AE" w:rsidRDefault="00C066A1" w:rsidP="006D3515">
      <w:pPr>
        <w:pStyle w:val="Paragrafoelenco"/>
        <w:numPr>
          <w:ilvl w:val="0"/>
          <w:numId w:val="7"/>
        </w:numPr>
        <w:spacing w:after="80"/>
        <w:ind w:left="426" w:right="0"/>
      </w:pPr>
      <w:r w:rsidRPr="004D19A7">
        <w:t xml:space="preserve">  </w:t>
      </w:r>
      <w:r>
        <w:t xml:space="preserve">Di possedere i seguenti requisiti di premialità come individuati dalla Deliberazione di Giunta Comunale n.72 del 15/09/2022: </w:t>
      </w:r>
    </w:p>
    <w:p w14:paraId="784CFC2A" w14:textId="77777777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Richiedente che trasferisce la propria residenza da un altro Comune </w:t>
      </w:r>
    </w:p>
    <w:p w14:paraId="3C72C9F9" w14:textId="77777777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Richiedente che esegue lavori di ristrutturazione nel centro storico </w:t>
      </w:r>
    </w:p>
    <w:p w14:paraId="1ABB32E5" w14:textId="77777777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Richiedente il cui proprio nucleo famigliare è costituito da 4 componenti e più (attestato da certificazione anagrafica) </w:t>
      </w:r>
    </w:p>
    <w:p w14:paraId="1A9C4214" w14:textId="57B6D993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Richiedente che acquista e ristruttura un immobile dichiarato inagibile (di cui si allega dichiarazione degli estremi del certificato di inagibilità o copia dello stesso); </w:t>
      </w:r>
    </w:p>
    <w:p w14:paraId="779FA64B" w14:textId="77777777" w:rsidR="00F417AE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</w:pPr>
      <w:r>
        <w:t xml:space="preserve">Richiedenti identificabili come “giovani coppie” (come da specificazione contenuta nel bando). </w:t>
      </w:r>
    </w:p>
    <w:p w14:paraId="42BB91D1" w14:textId="6E1CB043" w:rsidR="00F417AE" w:rsidRPr="004D19A7" w:rsidRDefault="00C066A1" w:rsidP="006D3515">
      <w:pPr>
        <w:numPr>
          <w:ilvl w:val="0"/>
          <w:numId w:val="2"/>
        </w:numPr>
        <w:spacing w:after="120" w:line="240" w:lineRule="atLeast"/>
        <w:ind w:left="709" w:right="0" w:hanging="360"/>
        <w:rPr>
          <w:rFonts w:asciiTheme="minorHAnsi" w:hAnsiTheme="minorHAnsi" w:cstheme="minorHAnsi"/>
          <w:sz w:val="28"/>
          <w:szCs w:val="24"/>
        </w:rPr>
      </w:pPr>
      <w:r w:rsidRPr="006D3515">
        <w:t xml:space="preserve"> che</w:t>
      </w:r>
      <w:r w:rsidRPr="004D19A7">
        <w:rPr>
          <w:rFonts w:asciiTheme="minorHAnsi" w:hAnsiTheme="minorHAnsi" w:cstheme="minorHAnsi"/>
          <w:szCs w:val="24"/>
        </w:rPr>
        <w:t xml:space="preserve"> l’ISEE </w:t>
      </w:r>
      <w:r w:rsidRPr="004D19A7">
        <w:rPr>
          <w:rFonts w:asciiTheme="minorHAnsi" w:hAnsiTheme="minorHAnsi" w:cstheme="minorHAnsi"/>
          <w:b/>
          <w:szCs w:val="24"/>
        </w:rPr>
        <w:t>in corso di validità</w:t>
      </w:r>
      <w:r w:rsidRPr="004D19A7">
        <w:rPr>
          <w:rFonts w:asciiTheme="minorHAnsi" w:hAnsiTheme="minorHAnsi" w:cstheme="minorHAnsi"/>
          <w:szCs w:val="24"/>
        </w:rPr>
        <w:t xml:space="preserve"> del proprio nucleo fami</w:t>
      </w:r>
      <w:r w:rsidR="00C75379" w:rsidRPr="004D19A7">
        <w:rPr>
          <w:rFonts w:asciiTheme="minorHAnsi" w:hAnsiTheme="minorHAnsi" w:cstheme="minorHAnsi"/>
          <w:szCs w:val="24"/>
        </w:rPr>
        <w:t>g</w:t>
      </w:r>
      <w:r w:rsidRPr="004D19A7">
        <w:rPr>
          <w:rFonts w:asciiTheme="minorHAnsi" w:hAnsiTheme="minorHAnsi" w:cstheme="minorHAnsi"/>
          <w:szCs w:val="24"/>
        </w:rPr>
        <w:t>liare è di € ___________________</w:t>
      </w:r>
      <w:r w:rsidR="006D3515">
        <w:rPr>
          <w:rFonts w:asciiTheme="minorHAnsi" w:hAnsiTheme="minorHAnsi" w:cstheme="minorHAnsi"/>
          <w:szCs w:val="24"/>
        </w:rPr>
        <w:t xml:space="preserve"> </w:t>
      </w:r>
      <w:r w:rsidRPr="004D19A7">
        <w:rPr>
          <w:rFonts w:asciiTheme="minorHAnsi" w:hAnsiTheme="minorHAnsi" w:cstheme="minorHAnsi"/>
          <w:szCs w:val="24"/>
        </w:rPr>
        <w:t>ed è stato rilasciato in data _______________ dall’Ente _______________________________;</w:t>
      </w:r>
      <w:r w:rsidRPr="004D19A7">
        <w:rPr>
          <w:rFonts w:asciiTheme="minorHAnsi" w:hAnsiTheme="minorHAnsi" w:cstheme="minorHAnsi"/>
          <w:i/>
          <w:sz w:val="28"/>
          <w:szCs w:val="24"/>
        </w:rPr>
        <w:t xml:space="preserve"> </w:t>
      </w:r>
      <w:r w:rsidRPr="004D19A7">
        <w:rPr>
          <w:rFonts w:asciiTheme="minorHAnsi" w:hAnsiTheme="minorHAnsi" w:cstheme="minorHAnsi"/>
          <w:i/>
          <w:sz w:val="22"/>
          <w:szCs w:val="24"/>
        </w:rPr>
        <w:t xml:space="preserve">(questo dato verrà richiesto solo in fase di definizione priorità, in caso di attribuzione di punteggio uguale ad altro richiedente).  </w:t>
      </w:r>
    </w:p>
    <w:p w14:paraId="30D5E175" w14:textId="77777777" w:rsidR="00F417AE" w:rsidRDefault="00C066A1" w:rsidP="006D3515">
      <w:pPr>
        <w:spacing w:after="0" w:line="240" w:lineRule="atLeast"/>
        <w:ind w:left="72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83719E0" w14:textId="5DA2FA64" w:rsidR="00F417AE" w:rsidRDefault="00C066A1" w:rsidP="006D3515">
      <w:pPr>
        <w:spacing w:after="105" w:line="259" w:lineRule="auto"/>
        <w:ind w:right="0"/>
        <w:jc w:val="center"/>
      </w:pPr>
      <w:r>
        <w:rPr>
          <w:b/>
        </w:rPr>
        <w:t>DICHIARA,</w:t>
      </w:r>
      <w:r>
        <w:t xml:space="preserve"> inoltre:</w:t>
      </w:r>
    </w:p>
    <w:p w14:paraId="14E86E16" w14:textId="77777777" w:rsidR="00F417AE" w:rsidRDefault="00C066A1" w:rsidP="006D3515">
      <w:pPr>
        <w:pStyle w:val="Paragrafoelenco"/>
        <w:numPr>
          <w:ilvl w:val="0"/>
          <w:numId w:val="6"/>
        </w:numPr>
        <w:spacing w:after="120" w:line="240" w:lineRule="atLeast"/>
        <w:ind w:left="567" w:right="0"/>
      </w:pPr>
      <w:r>
        <w:t xml:space="preserve">Di essere in possesso di tutti i requisiti per la partecipazione indicati nell’avviso e nelle normative di riferimento ivi indicate; </w:t>
      </w:r>
    </w:p>
    <w:p w14:paraId="33D3EEF3" w14:textId="77777777" w:rsidR="00F417AE" w:rsidRDefault="00C066A1" w:rsidP="006D3515">
      <w:pPr>
        <w:pStyle w:val="Paragrafoelenco"/>
        <w:numPr>
          <w:ilvl w:val="0"/>
          <w:numId w:val="6"/>
        </w:numPr>
        <w:spacing w:after="120" w:line="240" w:lineRule="atLeast"/>
        <w:ind w:left="567" w:right="0"/>
      </w:pPr>
      <w:r>
        <w:t xml:space="preserve">Che tutte le informazioni fornite nella presente domanda corrispondono al vero; </w:t>
      </w:r>
    </w:p>
    <w:p w14:paraId="6482B984" w14:textId="77777777" w:rsidR="00F417AE" w:rsidRDefault="00C066A1" w:rsidP="006D3515">
      <w:pPr>
        <w:pStyle w:val="Paragrafoelenco"/>
        <w:numPr>
          <w:ilvl w:val="0"/>
          <w:numId w:val="6"/>
        </w:numPr>
        <w:spacing w:after="120" w:line="240" w:lineRule="atLeast"/>
        <w:ind w:left="567" w:right="0"/>
      </w:pPr>
      <w:r w:rsidRPr="006D3515">
        <w:rPr>
          <w:b/>
        </w:rPr>
        <w:t xml:space="preserve">Di conoscere ed accettare tutte le condizioni previste dal bando, ed in particolare: </w:t>
      </w:r>
    </w:p>
    <w:p w14:paraId="0613E39C" w14:textId="777777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rPr>
          <w:rFonts w:ascii="Arial" w:eastAsia="Arial" w:hAnsi="Arial" w:cs="Arial"/>
          <w:sz w:val="22"/>
        </w:rPr>
        <w:t xml:space="preserve">il </w:t>
      </w:r>
      <w:r>
        <w:t xml:space="preserve">contributo è concesso a chi ha la residenza anagrafica in un piccolo comune della Sardegna o a chi vi trasferisce la residenza anagrafica, entro 18 mesi dall’acquisto dell’abitazione o dalla data di ultimazione dei lavori, a condizione che il comune di provenienza non sia esso stesso un piccolo comune della Sardegna. Il contributo può essere concesso anche a coloro che trasferiscono la residenza in un piccolo comune della Sardegna e che non risiedono, al momento della presentazione della domanda, in un comune della Sardegna; </w:t>
      </w:r>
    </w:p>
    <w:p w14:paraId="440F854E" w14:textId="777777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t xml:space="preserve">il contributo sarà erogato nella misura massima del 50% delle spese sostenute e documentate per l’intervento di acquisto e/o ristrutturazione edilizia, con un importo massimo di € 15.000,00, nei limiti delle somme assegnate al Comune; </w:t>
      </w:r>
    </w:p>
    <w:p w14:paraId="2279CC91" w14:textId="031DF9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lastRenderedPageBreak/>
        <w:t>(solo in caso di ristrutturazione edilizia</w:t>
      </w:r>
      <w:r w:rsidR="006D3515" w:rsidRPr="00260B12">
        <w:t xml:space="preserve">, </w:t>
      </w:r>
      <w:r w:rsidR="006D3515">
        <w:t>r</w:t>
      </w:r>
      <w:r w:rsidR="006D3515" w:rsidRPr="00260B12">
        <w:t>estauro e risanamento conservativo</w:t>
      </w:r>
      <w:r>
        <w:t xml:space="preserve">) di essere a conoscenza che nel caso di ristrutturazione edilizia gli interventi ammissibili sono esclusivamente quelli di ristrutturazione edilizia riconducibili alla lettera </w:t>
      </w:r>
      <w:r w:rsidR="006D3515">
        <w:t xml:space="preserve">c) e </w:t>
      </w:r>
      <w:r>
        <w:t xml:space="preserve">d), comma 1 art. 3 del DPR 380/2001, con l’esclusione degli interventi inquadrabili nelle altre tipologie previste dal medesimo articolo del DPR 380/2001, e che tali interventi devono avere ad oggetto l’abitazione e non le parti comuni dell’edificio; </w:t>
      </w:r>
    </w:p>
    <w:p w14:paraId="35A9983D" w14:textId="3E13F5BB" w:rsidR="00F417AE" w:rsidRPr="006D3515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  <w:rPr>
          <w:rFonts w:asciiTheme="minorHAnsi" w:hAnsiTheme="minorHAnsi" w:cstheme="minorHAnsi"/>
        </w:rPr>
      </w:pPr>
      <w:r>
        <w:t xml:space="preserve">che l’atto di acquisto dell’immobile o la comunicazione di avvio dei lavori di </w:t>
      </w:r>
      <w:r w:rsidR="006D3515">
        <w:t>ristrutturazione edilizia</w:t>
      </w:r>
      <w:r w:rsidR="006D3515" w:rsidRPr="00260B12">
        <w:t xml:space="preserve">, </w:t>
      </w:r>
      <w:r w:rsidR="006D3515">
        <w:t>r</w:t>
      </w:r>
      <w:r w:rsidR="006D3515" w:rsidRPr="00260B12">
        <w:t xml:space="preserve">estauro e risanamento </w:t>
      </w:r>
      <w:r>
        <w:t xml:space="preserve">sono avvenuti/avverranno in data successiva </w:t>
      </w:r>
      <w:r w:rsidR="006D3515" w:rsidRPr="00587232">
        <w:rPr>
          <w:rFonts w:asciiTheme="minorHAnsi" w:hAnsiTheme="minorHAnsi" w:cstheme="minorHAnsi"/>
        </w:rPr>
        <w:t>successivamente al 10.03.2022, in coerenza con gli indirizzi regionali vigenti.</w:t>
      </w:r>
    </w:p>
    <w:p w14:paraId="46423387" w14:textId="777777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t xml:space="preserve">Di essere edotto che in caso di riscontro, nella presente domanda di partecipazione, di dichiarazioni mendaci, l’Ufficio provvederà alla tempestiva esclusione della domanda dalla graduatoria di merito, anche se già approvata e pubblicata; </w:t>
      </w:r>
    </w:p>
    <w:p w14:paraId="74BF93F0" w14:textId="777777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t xml:space="preserve">Di impegnarsi a non alienare o a non modificare la propria residenza dall’abitazione acquistata e/o ristrutturata, per un periodo di cinque anni dalla data di erogazione a saldo del contributo; </w:t>
      </w:r>
    </w:p>
    <w:p w14:paraId="749B4C7B" w14:textId="777777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t xml:space="preserve">Di essere edotto che, in caso di alienazione o cambio di residenza prima dei cinque anni di cui al punto precedente, il beneficiario dovrà restituire al Comune il contributo in misura proporzionale al periodo dell’obbligo quinquennale non rispettato; </w:t>
      </w:r>
    </w:p>
    <w:p w14:paraId="04D1F2EA" w14:textId="777777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t xml:space="preserve">(solo in caso di ristrutturazione edilizia) di essere edotto che i lavori di ristrutturazione devono concludersi entro 36 mesi dalla data di riconoscimento del contributo, salvo motivate proroghe concesse dal Comune per cause non imputabili al beneficiario; </w:t>
      </w:r>
    </w:p>
    <w:p w14:paraId="0560A19A" w14:textId="7561898D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t xml:space="preserve">Di essere </w:t>
      </w:r>
      <w:r w:rsidR="008338F3">
        <w:t>ded</w:t>
      </w:r>
      <w:r>
        <w:t xml:space="preserve">otto </w:t>
      </w:r>
      <w:bookmarkStart w:id="0" w:name="_Hlk155626197"/>
      <w:r>
        <w:t xml:space="preserve">che (nel caso di acquisto) le spese di acquisto sono esclusivamente quelle relative al costo </w:t>
      </w:r>
      <w:r w:rsidRPr="00BC50A2">
        <w:rPr>
          <w:color w:val="auto"/>
        </w:rPr>
        <w:t>dell’immobile (</w:t>
      </w:r>
      <w:r w:rsidR="00BC50A2" w:rsidRPr="00BC50A2">
        <w:rPr>
          <w:color w:val="auto"/>
        </w:rPr>
        <w:t>ivi compresi</w:t>
      </w:r>
      <w:r w:rsidRPr="00BC50A2">
        <w:rPr>
          <w:color w:val="auto"/>
        </w:rPr>
        <w:t xml:space="preserve"> gli oneri notarili, tasse </w:t>
      </w:r>
      <w:r w:rsidR="00C254B5" w:rsidRPr="00BC50A2">
        <w:rPr>
          <w:color w:val="auto"/>
        </w:rPr>
        <w:t>ecc.)</w:t>
      </w:r>
      <w:r w:rsidRPr="00BC50A2">
        <w:rPr>
          <w:color w:val="auto"/>
        </w:rPr>
        <w:t xml:space="preserve"> </w:t>
      </w:r>
      <w:r>
        <w:t xml:space="preserve">e (nel caso di ristrutturazione) fra le spese di ristrutturazione sono inquadrabili anche le spese di progettazione strettamente connesse all’intervento e l’IVA; </w:t>
      </w:r>
      <w:bookmarkEnd w:id="0"/>
    </w:p>
    <w:p w14:paraId="672432F6" w14:textId="77777777" w:rsidR="00F417AE" w:rsidRDefault="00C066A1" w:rsidP="006D3515">
      <w:pPr>
        <w:numPr>
          <w:ilvl w:val="1"/>
          <w:numId w:val="4"/>
        </w:numPr>
        <w:spacing w:after="120" w:line="240" w:lineRule="atLeast"/>
        <w:ind w:right="0" w:hanging="350"/>
      </w:pPr>
      <w:r>
        <w:t xml:space="preserve">Di essere edotto che il contributo è cumulabile con altri contributi per l’acquisto o la ristrutturazione della prima casa, sussistendo il divieto assoluto di cumulo qualora la normativa che dispone l’altro contributo ne preveda il divieto di cumulabilità.  </w:t>
      </w:r>
    </w:p>
    <w:p w14:paraId="624FA125" w14:textId="50CE019A" w:rsidR="00F417AE" w:rsidRDefault="00C066A1" w:rsidP="006D3515">
      <w:pPr>
        <w:spacing w:after="114" w:line="259" w:lineRule="auto"/>
        <w:ind w:left="360" w:right="0" w:firstLine="0"/>
        <w:jc w:val="center"/>
      </w:pPr>
      <w:r>
        <w:rPr>
          <w:b/>
        </w:rPr>
        <w:t>DICHIARA,</w:t>
      </w:r>
      <w:r>
        <w:t xml:space="preserve"> infine:</w:t>
      </w:r>
    </w:p>
    <w:p w14:paraId="23E5F278" w14:textId="3A45A42A" w:rsidR="00F417AE" w:rsidRPr="004D19A7" w:rsidRDefault="00C066A1" w:rsidP="006D3515">
      <w:pPr>
        <w:spacing w:after="0" w:line="360" w:lineRule="auto"/>
        <w:ind w:left="267" w:right="-11" w:hanging="284"/>
        <w:rPr>
          <w:sz w:val="22"/>
        </w:rPr>
      </w:pPr>
      <w:r>
        <w:rPr>
          <w:rFonts w:ascii="Wingdings" w:eastAsia="Wingdings" w:hAnsi="Wingdings" w:cs="Wingdings"/>
          <w:sz w:val="28"/>
        </w:rPr>
        <w:t></w:t>
      </w:r>
      <w:r>
        <w:rPr>
          <w:rFonts w:ascii="Arial" w:eastAsia="Arial" w:hAnsi="Arial" w:cs="Arial"/>
          <w:sz w:val="28"/>
        </w:rPr>
        <w:t xml:space="preserve"> </w:t>
      </w:r>
      <w:r w:rsidRPr="004D19A7">
        <w:rPr>
          <w:sz w:val="22"/>
        </w:rPr>
        <w:t>di aver preso visione delle informative inerenti il trattamento dei dati personali  e sulla privacy resa disponibile</w:t>
      </w:r>
      <w:r w:rsidRPr="004D19A7">
        <w:rPr>
          <w:i/>
          <w:sz w:val="22"/>
        </w:rPr>
        <w:t xml:space="preserve"> nel link: </w:t>
      </w:r>
      <w:hyperlink r:id="rId7" w:history="1">
        <w:r w:rsidR="004D19A7" w:rsidRPr="004D19A7">
          <w:rPr>
            <w:rStyle w:val="Collegamentoipertestuale"/>
            <w:sz w:val="22"/>
          </w:rPr>
          <w:t>https://www.comune.sanveromilis.or.it/it/privacy</w:t>
        </w:r>
      </w:hyperlink>
      <w:r w:rsidR="004D19A7" w:rsidRPr="004D19A7">
        <w:rPr>
          <w:sz w:val="22"/>
        </w:rPr>
        <w:t xml:space="preserve"> </w:t>
      </w:r>
      <w:r w:rsidRPr="004D19A7">
        <w:rPr>
          <w:sz w:val="22"/>
        </w:rPr>
        <w:t xml:space="preserve">  e di averle comprese in tutte le loro parti e di autorizzarne il trattamento dei dati personali secondo quanto previsto nella medesima informativa ed in </w:t>
      </w:r>
      <w:r w:rsidR="00C254B5" w:rsidRPr="004D19A7">
        <w:rPr>
          <w:sz w:val="22"/>
        </w:rPr>
        <w:t>quella rinvenibile</w:t>
      </w:r>
      <w:r w:rsidRPr="004D19A7">
        <w:rPr>
          <w:sz w:val="22"/>
        </w:rPr>
        <w:t xml:space="preserve"> all’allegato 1 bis, ai sensi dell’art. 6, par. 1, lett. e) e lett. c), del Regolamento UE 679/2016 del Parlamento europeo e del Consiglio relativo alla </w:t>
      </w:r>
    </w:p>
    <w:p w14:paraId="479399E5" w14:textId="77777777" w:rsidR="00F417AE" w:rsidRPr="004D19A7" w:rsidRDefault="00C066A1">
      <w:pPr>
        <w:spacing w:after="124" w:line="259" w:lineRule="auto"/>
        <w:ind w:left="294" w:right="0"/>
        <w:jc w:val="left"/>
        <w:rPr>
          <w:sz w:val="22"/>
        </w:rPr>
      </w:pPr>
      <w:r w:rsidRPr="004D19A7">
        <w:rPr>
          <w:sz w:val="22"/>
        </w:rPr>
        <w:t>“</w:t>
      </w:r>
      <w:r w:rsidRPr="004D19A7">
        <w:rPr>
          <w:i/>
          <w:sz w:val="22"/>
        </w:rPr>
        <w:t>Protezione delle persone fisiche con riguardo al trattamento dei dati personali</w:t>
      </w:r>
      <w:r w:rsidRPr="004D19A7">
        <w:rPr>
          <w:sz w:val="22"/>
        </w:rPr>
        <w:t xml:space="preserve">”. </w:t>
      </w:r>
    </w:p>
    <w:p w14:paraId="0483B7CB" w14:textId="77777777" w:rsidR="00F417AE" w:rsidRPr="006D3515" w:rsidRDefault="00C066A1" w:rsidP="006D3515">
      <w:pPr>
        <w:spacing w:after="0" w:line="240" w:lineRule="atLeast"/>
        <w:ind w:left="284" w:right="0" w:firstLine="0"/>
        <w:jc w:val="left"/>
        <w:rPr>
          <w:rFonts w:asciiTheme="minorHAnsi" w:hAnsiTheme="minorHAnsi" w:cstheme="minorHAnsi"/>
        </w:rPr>
      </w:pPr>
      <w:r w:rsidRPr="006D3515">
        <w:rPr>
          <w:rFonts w:asciiTheme="minorHAnsi" w:eastAsia="Times New Roman" w:hAnsiTheme="minorHAnsi" w:cstheme="minorHAnsi"/>
        </w:rPr>
        <w:t xml:space="preserve">_______________ lì _____________ </w:t>
      </w:r>
    </w:p>
    <w:p w14:paraId="4C2E92CE" w14:textId="77777777" w:rsidR="00F417AE" w:rsidRPr="006D3515" w:rsidRDefault="00C066A1" w:rsidP="006D3515">
      <w:pPr>
        <w:tabs>
          <w:tab w:val="center" w:pos="5327"/>
        </w:tabs>
        <w:spacing w:after="0" w:line="240" w:lineRule="atLeast"/>
        <w:ind w:left="4536" w:right="0" w:firstLine="0"/>
        <w:jc w:val="left"/>
        <w:rPr>
          <w:rFonts w:asciiTheme="minorHAnsi" w:hAnsiTheme="minorHAnsi" w:cstheme="minorHAnsi"/>
        </w:rPr>
      </w:pPr>
      <w:r w:rsidRPr="006D3515">
        <w:rPr>
          <w:rFonts w:asciiTheme="minorHAnsi" w:hAnsiTheme="minorHAnsi" w:cstheme="minorHAnsi"/>
          <w:sz w:val="22"/>
        </w:rPr>
        <w:tab/>
      </w:r>
      <w:r w:rsidRPr="006D3515">
        <w:rPr>
          <w:rFonts w:asciiTheme="minorHAnsi" w:eastAsia="Times New Roman" w:hAnsiTheme="minorHAnsi" w:cstheme="minorHAnsi"/>
        </w:rPr>
        <w:t xml:space="preserve"> </w:t>
      </w:r>
      <w:r w:rsidRPr="006D3515">
        <w:rPr>
          <w:rFonts w:asciiTheme="minorHAnsi" w:eastAsia="Times New Roman" w:hAnsiTheme="minorHAnsi" w:cstheme="minorHAnsi"/>
        </w:rPr>
        <w:tab/>
        <w:t xml:space="preserve"> </w:t>
      </w:r>
      <w:r w:rsidRPr="006D3515">
        <w:rPr>
          <w:rFonts w:asciiTheme="minorHAnsi" w:eastAsia="Times New Roman" w:hAnsiTheme="minorHAnsi" w:cstheme="minorHAnsi"/>
        </w:rPr>
        <w:tab/>
        <w:t xml:space="preserve">In Fede  </w:t>
      </w:r>
    </w:p>
    <w:p w14:paraId="1693C574" w14:textId="7D8A85D5" w:rsidR="00F417AE" w:rsidRPr="006D3515" w:rsidRDefault="00C066A1" w:rsidP="006D3515">
      <w:pPr>
        <w:spacing w:after="0" w:line="240" w:lineRule="atLeast"/>
        <w:ind w:left="4536" w:right="0"/>
        <w:jc w:val="center"/>
        <w:rPr>
          <w:rFonts w:ascii="Times New Roman" w:eastAsia="Times New Roman" w:hAnsi="Times New Roman" w:cs="Times New Roman"/>
        </w:rPr>
      </w:pPr>
      <w:r w:rsidRPr="006D3515">
        <w:rPr>
          <w:rFonts w:asciiTheme="minorHAnsi" w:eastAsia="Times New Roman" w:hAnsiTheme="minorHAnsi" w:cstheme="minorHAnsi"/>
        </w:rPr>
        <w:t>______________________________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C207626" w14:textId="77777777" w:rsidR="006D3515" w:rsidRDefault="006D3515" w:rsidP="006D3515">
      <w:pPr>
        <w:spacing w:after="0" w:line="259" w:lineRule="auto"/>
        <w:ind w:left="4536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DFDD6B5" w14:textId="77777777" w:rsidR="006D3515" w:rsidRDefault="006D3515">
      <w:pPr>
        <w:spacing w:after="0" w:line="259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444BF972" w14:textId="77777777" w:rsidR="006D3515" w:rsidRDefault="006D3515">
      <w:pPr>
        <w:spacing w:after="0" w:line="259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2D50FD4" w14:textId="77777777" w:rsidR="006D3515" w:rsidRDefault="006D3515">
      <w:pPr>
        <w:spacing w:after="0" w:line="259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28B9534" w14:textId="77777777" w:rsidR="006D3515" w:rsidRDefault="006D3515">
      <w:pPr>
        <w:spacing w:after="0" w:line="259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E0AC2A4" w14:textId="22CD2184" w:rsidR="00F417AE" w:rsidRPr="00260B12" w:rsidRDefault="00C066A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260B12">
        <w:rPr>
          <w:rFonts w:asciiTheme="minorHAnsi" w:eastAsia="Times New Roman" w:hAnsiTheme="minorHAnsi" w:cstheme="minorHAnsi"/>
          <w:sz w:val="22"/>
        </w:rPr>
        <w:t xml:space="preserve">Si allega copia del documento di riconoscimento valido (non necessario se la firma è apposta digitalmente) </w:t>
      </w:r>
    </w:p>
    <w:sectPr w:rsidR="00F417AE" w:rsidRPr="00260B12">
      <w:pgSz w:w="11906" w:h="16838"/>
      <w:pgMar w:top="711" w:right="1130" w:bottom="11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3ACD" w14:textId="77777777" w:rsidR="00C254B5" w:rsidRDefault="00C254B5" w:rsidP="00C254B5">
      <w:pPr>
        <w:spacing w:after="0" w:line="240" w:lineRule="auto"/>
      </w:pPr>
      <w:r>
        <w:separator/>
      </w:r>
    </w:p>
  </w:endnote>
  <w:endnote w:type="continuationSeparator" w:id="0">
    <w:p w14:paraId="7C986F9C" w14:textId="77777777" w:rsidR="00C254B5" w:rsidRDefault="00C254B5" w:rsidP="00C2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E099" w14:textId="77777777" w:rsidR="00C254B5" w:rsidRDefault="00C254B5" w:rsidP="00C254B5">
      <w:pPr>
        <w:spacing w:after="0" w:line="240" w:lineRule="auto"/>
      </w:pPr>
      <w:r>
        <w:separator/>
      </w:r>
    </w:p>
  </w:footnote>
  <w:footnote w:type="continuationSeparator" w:id="0">
    <w:p w14:paraId="32411CA8" w14:textId="77777777" w:rsidR="00C254B5" w:rsidRDefault="00C254B5" w:rsidP="00C25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B3F"/>
    <w:multiLevelType w:val="hybridMultilevel"/>
    <w:tmpl w:val="956259BA"/>
    <w:lvl w:ilvl="0" w:tplc="04100017">
      <w:start w:val="1"/>
      <w:numFmt w:val="lowerLetter"/>
      <w:lvlText w:val="%1)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 w15:restartNumberingAfterBreak="0">
    <w:nsid w:val="1D78432C"/>
    <w:multiLevelType w:val="hybridMultilevel"/>
    <w:tmpl w:val="6C4AAB92"/>
    <w:lvl w:ilvl="0" w:tplc="979E0684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E5E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4735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232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81B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43D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291F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C00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2F38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6650A9"/>
    <w:multiLevelType w:val="hybridMultilevel"/>
    <w:tmpl w:val="4286750E"/>
    <w:lvl w:ilvl="0" w:tplc="F50EAEC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AF234">
      <w:start w:val="1"/>
      <w:numFmt w:val="bullet"/>
      <w:lvlText w:val="-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E4D2A">
      <w:start w:val="1"/>
      <w:numFmt w:val="bullet"/>
      <w:lvlText w:val="▪"/>
      <w:lvlJc w:val="left"/>
      <w:pPr>
        <w:ind w:left="14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01856">
      <w:start w:val="1"/>
      <w:numFmt w:val="bullet"/>
      <w:lvlText w:val="•"/>
      <w:lvlJc w:val="left"/>
      <w:pPr>
        <w:ind w:left="21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4B916">
      <w:start w:val="1"/>
      <w:numFmt w:val="bullet"/>
      <w:lvlText w:val="o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4945C">
      <w:start w:val="1"/>
      <w:numFmt w:val="bullet"/>
      <w:lvlText w:val="▪"/>
      <w:lvlJc w:val="left"/>
      <w:pPr>
        <w:ind w:left="35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29850">
      <w:start w:val="1"/>
      <w:numFmt w:val="bullet"/>
      <w:lvlText w:val="•"/>
      <w:lvlJc w:val="left"/>
      <w:pPr>
        <w:ind w:left="43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4725A">
      <w:start w:val="1"/>
      <w:numFmt w:val="bullet"/>
      <w:lvlText w:val="o"/>
      <w:lvlJc w:val="left"/>
      <w:pPr>
        <w:ind w:left="50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4ED14">
      <w:start w:val="1"/>
      <w:numFmt w:val="bullet"/>
      <w:lvlText w:val="▪"/>
      <w:lvlJc w:val="left"/>
      <w:pPr>
        <w:ind w:left="57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62744"/>
    <w:multiLevelType w:val="hybridMultilevel"/>
    <w:tmpl w:val="23EC6292"/>
    <w:lvl w:ilvl="0" w:tplc="FF80731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28EBE">
      <w:start w:val="1"/>
      <w:numFmt w:val="bullet"/>
      <w:lvlText w:val="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38C6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A4B72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C2052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000A4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8AADE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ACEA6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E0700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FA3F0A"/>
    <w:multiLevelType w:val="hybridMultilevel"/>
    <w:tmpl w:val="41001688"/>
    <w:lvl w:ilvl="0" w:tplc="B616F1BE">
      <w:start w:val="1"/>
      <w:numFmt w:val="bullet"/>
      <w:lvlText w:val="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09A94">
      <w:start w:val="1"/>
      <w:numFmt w:val="bullet"/>
      <w:lvlText w:val="o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2B58A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6DD04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A7E14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48D9E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27F30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651B2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48BB8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935711"/>
    <w:multiLevelType w:val="hybridMultilevel"/>
    <w:tmpl w:val="29FACB38"/>
    <w:lvl w:ilvl="0" w:tplc="3DA6638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B7C55"/>
    <w:multiLevelType w:val="hybridMultilevel"/>
    <w:tmpl w:val="4C5E3034"/>
    <w:lvl w:ilvl="0" w:tplc="04100017">
      <w:start w:val="1"/>
      <w:numFmt w:val="lowerLetter"/>
      <w:lvlText w:val="%1)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28411525">
    <w:abstractNumId w:val="1"/>
  </w:num>
  <w:num w:numId="2" w16cid:durableId="908006029">
    <w:abstractNumId w:val="4"/>
  </w:num>
  <w:num w:numId="3" w16cid:durableId="1342968644">
    <w:abstractNumId w:val="3"/>
  </w:num>
  <w:num w:numId="4" w16cid:durableId="758408455">
    <w:abstractNumId w:val="2"/>
  </w:num>
  <w:num w:numId="5" w16cid:durableId="1084037375">
    <w:abstractNumId w:val="5"/>
  </w:num>
  <w:num w:numId="6" w16cid:durableId="1936672195">
    <w:abstractNumId w:val="0"/>
  </w:num>
  <w:num w:numId="7" w16cid:durableId="755857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AE"/>
    <w:rsid w:val="000238F7"/>
    <w:rsid w:val="00260B12"/>
    <w:rsid w:val="004309C5"/>
    <w:rsid w:val="004D19A7"/>
    <w:rsid w:val="004F690A"/>
    <w:rsid w:val="006037DC"/>
    <w:rsid w:val="006D3515"/>
    <w:rsid w:val="007B3613"/>
    <w:rsid w:val="008338F3"/>
    <w:rsid w:val="00A64CEE"/>
    <w:rsid w:val="00BC50A2"/>
    <w:rsid w:val="00C066A1"/>
    <w:rsid w:val="00C254B5"/>
    <w:rsid w:val="00C75379"/>
    <w:rsid w:val="00CF3F29"/>
    <w:rsid w:val="00D879BE"/>
    <w:rsid w:val="00EE30FA"/>
    <w:rsid w:val="00F4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B809"/>
  <w15:docId w15:val="{3C31A219-2BB8-4777-BAB5-7156C857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9" w:line="250" w:lineRule="auto"/>
      <w:ind w:left="10" w:right="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0"/>
      <w:ind w:left="294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i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C753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53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25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4B5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25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4B5"/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6D3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sanveromilis.o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Porcu</dc:creator>
  <cp:keywords/>
  <cp:lastModifiedBy>Raimondo Manca</cp:lastModifiedBy>
  <cp:revision>3</cp:revision>
  <dcterms:created xsi:type="dcterms:W3CDTF">2026-01-30T11:05:00Z</dcterms:created>
  <dcterms:modified xsi:type="dcterms:W3CDTF">2026-01-30T11:15:00Z</dcterms:modified>
</cp:coreProperties>
</file>